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jc w:val="center"/>
        <w:tblLook w:val="04A0"/>
      </w:tblPr>
      <w:tblGrid>
        <w:gridCol w:w="440"/>
        <w:gridCol w:w="708"/>
        <w:gridCol w:w="709"/>
        <w:gridCol w:w="1134"/>
        <w:gridCol w:w="6164"/>
        <w:gridCol w:w="850"/>
      </w:tblGrid>
      <w:tr w:rsidR="00AA0F87">
        <w:trPr>
          <w:trHeight w:val="1035"/>
          <w:jc w:val="center"/>
        </w:trPr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黑体" w:eastAsia="黑体" w:hAnsi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30"/>
                <w:szCs w:val="30"/>
              </w:rPr>
              <w:t>附件1：</w:t>
            </w:r>
          </w:p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淮安市文化旅游集团股份有限公司2020年</w:t>
            </w:r>
            <w:r w:rsidR="00033E20"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第一批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公开招聘计划表</w:t>
            </w:r>
          </w:p>
        </w:tc>
      </w:tr>
      <w:tr w:rsidR="00AA0F8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公司类型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资质条件要求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计划</w:t>
            </w:r>
          </w:p>
        </w:tc>
      </w:tr>
      <w:tr w:rsidR="00AA0F87">
        <w:trPr>
          <w:trHeight w:val="397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全资子公司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淮安市大运河保护传承利用有限公</w:t>
            </w:r>
            <w:r w:rsidR="00D4586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35周岁以下（1985年10月1日后出生），建筑工程类专业全日制本科及以上学历，并取得相应学位。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4名</w:t>
            </w:r>
          </w:p>
        </w:tc>
      </w:tr>
      <w:tr w:rsidR="00AA0F87">
        <w:trPr>
          <w:trHeight w:val="397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 w:rsidP="00965AAA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35周岁以下（1985年10月1日后出生），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工程造价</w:t>
            </w:r>
            <w:r w:rsidR="0007772E">
              <w:rPr>
                <w:rFonts w:ascii="宋体" w:hAnsi="宋体" w:hint="eastAsia"/>
                <w:kern w:val="0"/>
                <w:sz w:val="18"/>
                <w:szCs w:val="18"/>
              </w:rPr>
              <w:t>、工程造价管理等相关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全日制本科及以上学历，并取得相应学位。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4名</w:t>
            </w:r>
          </w:p>
        </w:tc>
      </w:tr>
      <w:tr w:rsidR="00AA0F87">
        <w:trPr>
          <w:trHeight w:val="397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工程规划</w:t>
            </w:r>
          </w:p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设计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35周岁以下（1985年10月1日后出生），</w:t>
            </w:r>
            <w:r w:rsidR="0007772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城建规划类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专业全日制本科及以上学历，并取得相应学位。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4名</w:t>
            </w:r>
          </w:p>
        </w:tc>
      </w:tr>
      <w:tr w:rsidR="00AA0F87">
        <w:trPr>
          <w:trHeight w:val="397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法务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35周岁以下（1985年10月1日后出生），法律类专业全日制本科及以上学历，并取得相应学位；具有法律职业资格证书。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2名</w:t>
            </w:r>
          </w:p>
        </w:tc>
      </w:tr>
      <w:tr w:rsidR="00AA0F87">
        <w:trPr>
          <w:trHeight w:val="397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财务审计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35周岁以下（1985年10月1日后出生），财务财会类、审计类专业全日制本科及以上学历，并取得相应学位。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2名</w:t>
            </w:r>
          </w:p>
        </w:tc>
      </w:tr>
      <w:tr w:rsidR="00AA0F87">
        <w:trPr>
          <w:trHeight w:val="397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办公室文秘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35周岁以下（1985年10月1日后出生），中文文秘类全日制本科及以上学历，并取得相应学位；具有3年以上相关工作经历。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1名</w:t>
            </w:r>
          </w:p>
        </w:tc>
      </w:tr>
      <w:tr w:rsidR="00AA0F87">
        <w:trPr>
          <w:trHeight w:val="397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人事专员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35周岁以下（1985年10月1日后出生），人力资源管理、行政管理相关专业全日制本科及以上学历，并取得相应学位；具有3年以上相关工作经历。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1名</w:t>
            </w:r>
          </w:p>
        </w:tc>
      </w:tr>
      <w:tr w:rsidR="00AA0F87">
        <w:trPr>
          <w:trHeight w:val="247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淮安市大运河文化创意传播有限公</w:t>
            </w:r>
            <w:r w:rsidR="00D45860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中文讲解员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 w:rsidP="00580DE7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、25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周岁以下（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1995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日之后出生），具有全日制本科及以上学历，并取得相应学位；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、体形端正，形象气质</w:t>
            </w:r>
            <w:r w:rsidR="00580DE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佳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，男性身高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米以上，女性身高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米以上，裸眼视力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以上；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、具有较强的语言表达及组织沟通能力，普通话要求一级乙等及以上；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、取得研究生学历、获得市级以上讲解员（演讲）比赛二等奖以上奖项、有导游证或具有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年以上讲解服务工作岗位经历，以及俄语、日语、韩语、法语、德语等讲解能力的年龄可放宽至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周岁（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1992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日之后出生）。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7名（男4名、女3名）</w:t>
            </w:r>
          </w:p>
        </w:tc>
      </w:tr>
      <w:tr w:rsidR="00AA0F87">
        <w:trPr>
          <w:trHeight w:val="27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87" w:rsidRDefault="00AA0F8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英文讲解员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、25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周岁以下（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1995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日之后出生），具有全日制本科及以上学历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并取得相应学位；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、体形端正，形象气质佳，男性身高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米以上，女性身高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米以上，裸眼视力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以上；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、具有较强的语言表达及组织沟通能力，专业英语八级（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年应届毕业生取得大学英语六级可报名）；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、取得研究生学历、获得市级以上讲解员（演讲）比赛二等奖以上奖项、有导游证或具有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年以上讲解服务工作岗位经历，以及俄语、日语、韩语、法语、德语等讲解能力的年龄可放宽至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周岁（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1992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日之后出生）。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3名（男1名、女2名)</w:t>
            </w:r>
          </w:p>
        </w:tc>
      </w:tr>
      <w:tr w:rsidR="00AA0F87">
        <w:trPr>
          <w:trHeight w:val="1530"/>
          <w:jc w:val="center"/>
        </w:trPr>
        <w:tc>
          <w:tcPr>
            <w:tcW w:w="100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F87" w:rsidRDefault="00A722B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注：报考工程管理、工程造价、工程规划设计、法务、财务审计的人员，具备以下条件之一的，年龄可适当放宽至40周岁（1980年10月1日之后出生）：1、专业相符，从事与本专业类似工作5年以上的；2、具有本次招聘岗位匹配的中级及以上职称的；3、具有本次招聘的工程管理、工程造价、工程规划设计、法务、财务审计中任何两个专业本科及以上学历的。</w:t>
            </w:r>
          </w:p>
        </w:tc>
      </w:tr>
    </w:tbl>
    <w:p w:rsidR="00AA0F87" w:rsidRDefault="00AA0F87">
      <w:pPr>
        <w:rPr>
          <w:rFonts w:ascii="FangSong_GB2312" w:eastAsia="FangSong_GB2312" w:hAnsi="宋体"/>
          <w:sz w:val="24"/>
          <w:szCs w:val="24"/>
        </w:rPr>
      </w:pPr>
    </w:p>
    <w:sectPr w:rsidR="00AA0F87" w:rsidSect="00AA0F8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048" w:rsidRDefault="001A7048" w:rsidP="00AA0F87">
      <w:r>
        <w:separator/>
      </w:r>
    </w:p>
  </w:endnote>
  <w:endnote w:type="continuationSeparator" w:id="1">
    <w:p w:rsidR="001A7048" w:rsidRDefault="001A7048" w:rsidP="00AA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87" w:rsidRDefault="00843339">
    <w:pPr>
      <w:pStyle w:val="a5"/>
      <w:jc w:val="center"/>
    </w:pPr>
    <w:r>
      <w:fldChar w:fldCharType="begin"/>
    </w:r>
    <w:r w:rsidR="00A722B1">
      <w:instrText xml:space="preserve"> PAGE   \* MERGEFORMAT </w:instrText>
    </w:r>
    <w:r>
      <w:fldChar w:fldCharType="separate"/>
    </w:r>
    <w:r w:rsidR="00D02953" w:rsidRPr="00D02953">
      <w:rPr>
        <w:noProof/>
        <w:lang w:val="zh-CN"/>
      </w:rPr>
      <w:t>1</w:t>
    </w:r>
    <w:r>
      <w:fldChar w:fldCharType="end"/>
    </w:r>
  </w:p>
  <w:p w:rsidR="00AA0F87" w:rsidRDefault="00AA0F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048" w:rsidRDefault="001A7048" w:rsidP="00AA0F87">
      <w:r>
        <w:separator/>
      </w:r>
    </w:p>
  </w:footnote>
  <w:footnote w:type="continuationSeparator" w:id="1">
    <w:p w:rsidR="001A7048" w:rsidRDefault="001A7048" w:rsidP="00AA0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7C0"/>
    <w:rsid w:val="00033E20"/>
    <w:rsid w:val="00070279"/>
    <w:rsid w:val="0007772E"/>
    <w:rsid w:val="00081C83"/>
    <w:rsid w:val="000B49BF"/>
    <w:rsid w:val="000B7539"/>
    <w:rsid w:val="000E0328"/>
    <w:rsid w:val="000F5453"/>
    <w:rsid w:val="00131B0B"/>
    <w:rsid w:val="001567C0"/>
    <w:rsid w:val="001A1983"/>
    <w:rsid w:val="001A7048"/>
    <w:rsid w:val="001C4FC2"/>
    <w:rsid w:val="00224C9A"/>
    <w:rsid w:val="00261584"/>
    <w:rsid w:val="00266E28"/>
    <w:rsid w:val="002C0319"/>
    <w:rsid w:val="002E48E5"/>
    <w:rsid w:val="003118AE"/>
    <w:rsid w:val="003138A9"/>
    <w:rsid w:val="003217A1"/>
    <w:rsid w:val="00344F31"/>
    <w:rsid w:val="00352D06"/>
    <w:rsid w:val="00352F5D"/>
    <w:rsid w:val="003628E1"/>
    <w:rsid w:val="00381E75"/>
    <w:rsid w:val="0038605D"/>
    <w:rsid w:val="00396711"/>
    <w:rsid w:val="003A548A"/>
    <w:rsid w:val="00451A0D"/>
    <w:rsid w:val="00471541"/>
    <w:rsid w:val="004910A9"/>
    <w:rsid w:val="004F2DEC"/>
    <w:rsid w:val="0050452E"/>
    <w:rsid w:val="00523D6D"/>
    <w:rsid w:val="005703D8"/>
    <w:rsid w:val="005753BF"/>
    <w:rsid w:val="00580DE7"/>
    <w:rsid w:val="00581F76"/>
    <w:rsid w:val="005B3B7F"/>
    <w:rsid w:val="005B4633"/>
    <w:rsid w:val="005C79C0"/>
    <w:rsid w:val="00692EA4"/>
    <w:rsid w:val="00715B11"/>
    <w:rsid w:val="00723F12"/>
    <w:rsid w:val="007474E9"/>
    <w:rsid w:val="0077480B"/>
    <w:rsid w:val="00782A96"/>
    <w:rsid w:val="007943DA"/>
    <w:rsid w:val="00824738"/>
    <w:rsid w:val="00843339"/>
    <w:rsid w:val="0085622A"/>
    <w:rsid w:val="008562F8"/>
    <w:rsid w:val="00896C09"/>
    <w:rsid w:val="008A288B"/>
    <w:rsid w:val="009457BC"/>
    <w:rsid w:val="0095025A"/>
    <w:rsid w:val="00965AAA"/>
    <w:rsid w:val="00974EF5"/>
    <w:rsid w:val="009A29F7"/>
    <w:rsid w:val="009B7CBB"/>
    <w:rsid w:val="00A02B64"/>
    <w:rsid w:val="00A05A5E"/>
    <w:rsid w:val="00A63F9A"/>
    <w:rsid w:val="00A722B1"/>
    <w:rsid w:val="00AA0F87"/>
    <w:rsid w:val="00AE1FF9"/>
    <w:rsid w:val="00AF3BB8"/>
    <w:rsid w:val="00B13BC7"/>
    <w:rsid w:val="00B15C30"/>
    <w:rsid w:val="00B50DE6"/>
    <w:rsid w:val="00B8563F"/>
    <w:rsid w:val="00C07AF1"/>
    <w:rsid w:val="00CC1E06"/>
    <w:rsid w:val="00CF6E76"/>
    <w:rsid w:val="00D019A0"/>
    <w:rsid w:val="00D02953"/>
    <w:rsid w:val="00D05E57"/>
    <w:rsid w:val="00D45860"/>
    <w:rsid w:val="00D645B3"/>
    <w:rsid w:val="00DB1A6B"/>
    <w:rsid w:val="00DE172B"/>
    <w:rsid w:val="00E77BE4"/>
    <w:rsid w:val="00EA0392"/>
    <w:rsid w:val="00EC4233"/>
    <w:rsid w:val="00EC5EE1"/>
    <w:rsid w:val="00F05E04"/>
    <w:rsid w:val="00F1220D"/>
    <w:rsid w:val="00F2746A"/>
    <w:rsid w:val="00F70F85"/>
    <w:rsid w:val="00F95EED"/>
    <w:rsid w:val="00FE02E4"/>
    <w:rsid w:val="00FF4C74"/>
    <w:rsid w:val="0B882D6F"/>
    <w:rsid w:val="1388307B"/>
    <w:rsid w:val="154B0AE1"/>
    <w:rsid w:val="16893256"/>
    <w:rsid w:val="2C640943"/>
    <w:rsid w:val="37E779AD"/>
    <w:rsid w:val="3BEC509B"/>
    <w:rsid w:val="42107ED8"/>
    <w:rsid w:val="4A2C5A21"/>
    <w:rsid w:val="5E4F4EF7"/>
    <w:rsid w:val="69D11689"/>
    <w:rsid w:val="6E53088F"/>
    <w:rsid w:val="702960DE"/>
    <w:rsid w:val="745B5314"/>
    <w:rsid w:val="76DE784E"/>
    <w:rsid w:val="7AAF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87"/>
    <w:pPr>
      <w:widowControl w:val="0"/>
      <w:jc w:val="both"/>
    </w:pPr>
    <w:rPr>
      <w:rFonts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A0F87"/>
    <w:pPr>
      <w:keepNext/>
      <w:keepLines/>
      <w:spacing w:before="340" w:after="330" w:line="578" w:lineRule="atLeast"/>
      <w:jc w:val="left"/>
      <w:outlineLvl w:val="0"/>
    </w:pPr>
    <w:rPr>
      <w:rFonts w:ascii="方正小标宋_GBK" w:eastAsia="FangSong_GB2312" w:hAnsi="Times New Roman" w:cs="Times New Roman"/>
      <w:b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A0F87"/>
    <w:pPr>
      <w:spacing w:line="240" w:lineRule="atLeast"/>
      <w:jc w:val="left"/>
    </w:pPr>
    <w:rPr>
      <w:rFonts w:ascii="方正小标宋_GBK" w:eastAsia="FangSong_GB2312" w:hAnsi="Times New Roman" w:cs="Times New Roman"/>
      <w:color w:val="000000"/>
      <w:sz w:val="32"/>
      <w:szCs w:val="110"/>
    </w:rPr>
  </w:style>
  <w:style w:type="paragraph" w:styleId="a4">
    <w:name w:val="Date"/>
    <w:basedOn w:val="a"/>
    <w:next w:val="a"/>
    <w:link w:val="Char0"/>
    <w:uiPriority w:val="99"/>
    <w:rsid w:val="00AA0F87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AA0F8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A0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rsid w:val="00AA0F87"/>
    <w:pPr>
      <w:spacing w:before="240" w:after="60" w:line="312" w:lineRule="atLeast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a8">
    <w:name w:val="Normal (Web)"/>
    <w:basedOn w:val="a"/>
    <w:uiPriority w:val="99"/>
    <w:qFormat/>
    <w:rsid w:val="00AA0F87"/>
    <w:pPr>
      <w:spacing w:beforeAutospacing="1" w:afterAutospacing="1" w:line="240" w:lineRule="atLeast"/>
      <w:jc w:val="left"/>
    </w:pPr>
    <w:rPr>
      <w:rFonts w:ascii="方正小标宋_GBK" w:eastAsia="FangSong_GB2312" w:hAnsi="Times New Roman" w:cs="Times New Roman"/>
      <w:color w:val="000000"/>
      <w:kern w:val="0"/>
      <w:sz w:val="24"/>
      <w:szCs w:val="110"/>
    </w:rPr>
  </w:style>
  <w:style w:type="paragraph" w:styleId="a9">
    <w:name w:val="Title"/>
    <w:basedOn w:val="a"/>
    <w:next w:val="a"/>
    <w:link w:val="Char4"/>
    <w:qFormat/>
    <w:rsid w:val="00AA0F87"/>
    <w:pPr>
      <w:spacing w:before="240" w:after="60" w:line="240" w:lineRule="atLeast"/>
      <w:jc w:val="center"/>
      <w:outlineLvl w:val="0"/>
    </w:pPr>
    <w:rPr>
      <w:rFonts w:ascii="Cambria" w:hAnsi="Cambria"/>
      <w:b/>
      <w:bCs/>
      <w:color w:val="000000"/>
      <w:sz w:val="32"/>
      <w:szCs w:val="32"/>
    </w:rPr>
  </w:style>
  <w:style w:type="table" w:styleId="aa">
    <w:name w:val="Table Grid"/>
    <w:basedOn w:val="a1"/>
    <w:uiPriority w:val="59"/>
    <w:rsid w:val="00AA0F87"/>
    <w:rPr>
      <w:rFonts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A0F87"/>
    <w:rPr>
      <w:b/>
      <w:bCs/>
    </w:rPr>
  </w:style>
  <w:style w:type="character" w:styleId="ac">
    <w:name w:val="Emphasis"/>
    <w:basedOn w:val="a0"/>
    <w:uiPriority w:val="20"/>
    <w:qFormat/>
    <w:rsid w:val="00AA0F87"/>
    <w:rPr>
      <w:i/>
      <w:iCs/>
    </w:rPr>
  </w:style>
  <w:style w:type="character" w:styleId="ad">
    <w:name w:val="Hyperlink"/>
    <w:basedOn w:val="a0"/>
    <w:uiPriority w:val="99"/>
    <w:semiHidden/>
    <w:unhideWhenUsed/>
    <w:rsid w:val="00AA0F87"/>
    <w:rPr>
      <w:color w:val="0000FF"/>
      <w:u w:val="none"/>
    </w:rPr>
  </w:style>
  <w:style w:type="character" w:customStyle="1" w:styleId="Char">
    <w:name w:val="正文文本 Char"/>
    <w:basedOn w:val="a0"/>
    <w:link w:val="a3"/>
    <w:rsid w:val="00AA0F87"/>
    <w:rPr>
      <w:rFonts w:ascii="方正小标宋_GBK" w:eastAsia="方正小标宋_GBK"/>
      <w:color w:val="FF0000"/>
      <w:kern w:val="2"/>
      <w:sz w:val="110"/>
      <w:szCs w:val="110"/>
    </w:rPr>
  </w:style>
  <w:style w:type="character" w:customStyle="1" w:styleId="Char2">
    <w:name w:val="页眉 Char"/>
    <w:basedOn w:val="a0"/>
    <w:link w:val="a6"/>
    <w:uiPriority w:val="99"/>
    <w:qFormat/>
    <w:rsid w:val="00AA0F8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A0F8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0F87"/>
    <w:rPr>
      <w:rFonts w:ascii="方正小标宋_GBK" w:eastAsia="方正小标宋_GBK"/>
      <w:b/>
      <w:bCs/>
      <w:color w:val="FF0000"/>
      <w:kern w:val="44"/>
      <w:sz w:val="44"/>
      <w:szCs w:val="44"/>
    </w:rPr>
  </w:style>
  <w:style w:type="character" w:customStyle="1" w:styleId="Char4">
    <w:name w:val="标题 Char"/>
    <w:basedOn w:val="a0"/>
    <w:link w:val="a9"/>
    <w:rsid w:val="00AA0F87"/>
    <w:rPr>
      <w:rFonts w:ascii="Cambria" w:hAnsi="Cambria" w:cs="宋体"/>
      <w:b/>
      <w:bCs/>
      <w:color w:val="FF0000"/>
      <w:kern w:val="2"/>
      <w:sz w:val="32"/>
      <w:szCs w:val="32"/>
    </w:rPr>
  </w:style>
  <w:style w:type="character" w:customStyle="1" w:styleId="Char3">
    <w:name w:val="副标题 Char"/>
    <w:basedOn w:val="a0"/>
    <w:link w:val="a7"/>
    <w:uiPriority w:val="11"/>
    <w:qFormat/>
    <w:rsid w:val="00AA0F87"/>
    <w:rPr>
      <w:rFonts w:ascii="Cambria" w:hAnsi="Cambria" w:cs="宋体"/>
      <w:b/>
      <w:bCs/>
      <w:color w:val="FF0000"/>
      <w:kern w:val="28"/>
      <w:sz w:val="32"/>
      <w:szCs w:val="32"/>
    </w:rPr>
  </w:style>
  <w:style w:type="character" w:customStyle="1" w:styleId="10">
    <w:name w:val="不明显强调1"/>
    <w:basedOn w:val="a0"/>
    <w:uiPriority w:val="19"/>
    <w:qFormat/>
    <w:rsid w:val="00AA0F87"/>
    <w:rPr>
      <w:i/>
      <w:iCs/>
      <w:color w:val="808080"/>
    </w:rPr>
  </w:style>
  <w:style w:type="character" w:customStyle="1" w:styleId="11">
    <w:name w:val="明显强调1"/>
    <w:basedOn w:val="a0"/>
    <w:uiPriority w:val="21"/>
    <w:qFormat/>
    <w:rsid w:val="00AA0F87"/>
    <w:rPr>
      <w:b/>
      <w:bCs/>
      <w:i/>
      <w:iCs/>
      <w:color w:val="4F81BD"/>
    </w:rPr>
  </w:style>
  <w:style w:type="character" w:customStyle="1" w:styleId="12">
    <w:name w:val="不明显参考1"/>
    <w:basedOn w:val="a0"/>
    <w:uiPriority w:val="31"/>
    <w:qFormat/>
    <w:rsid w:val="00AA0F87"/>
    <w:rPr>
      <w:smallCaps/>
      <w:color w:val="C0504D"/>
      <w:u w:val="single"/>
    </w:rPr>
  </w:style>
  <w:style w:type="paragraph" w:customStyle="1" w:styleId="13">
    <w:name w:val="样式1"/>
    <w:basedOn w:val="a"/>
    <w:qFormat/>
    <w:rsid w:val="00AA0F87"/>
    <w:pPr>
      <w:spacing w:line="240" w:lineRule="atLeast"/>
      <w:jc w:val="left"/>
    </w:pPr>
    <w:rPr>
      <w:rFonts w:ascii="方正小标宋_GBK" w:eastAsia="FangSong_GB2312" w:hAnsi="Times New Roman" w:cs="Times New Roman"/>
      <w:color w:val="000000"/>
      <w:sz w:val="32"/>
      <w:szCs w:val="110"/>
    </w:rPr>
  </w:style>
  <w:style w:type="paragraph" w:styleId="ae">
    <w:name w:val="List Paragraph"/>
    <w:basedOn w:val="a"/>
    <w:uiPriority w:val="34"/>
    <w:rsid w:val="00AA0F87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rsid w:val="00AA0F87"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2E38F-B652-46FD-A58B-B039A7F1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周礼其</dc:creator>
  <cp:lastModifiedBy>Windows 用户</cp:lastModifiedBy>
  <cp:revision>137</cp:revision>
  <cp:lastPrinted>2020-09-30T09:33:00Z</cp:lastPrinted>
  <dcterms:created xsi:type="dcterms:W3CDTF">2020-09-30T09:13:00Z</dcterms:created>
  <dcterms:modified xsi:type="dcterms:W3CDTF">2020-10-09T09:14:00Z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